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D3" w:rsidRDefault="000902D3" w:rsidP="000902D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10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</w:t>
      </w:r>
    </w:p>
    <w:p w:rsidR="000902D3" w:rsidRDefault="000902D3" w:rsidP="000902D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902D3" w:rsidRDefault="000902D3" w:rsidP="000902D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Зачет №1. Срок окончательной подачи материала- 04.04.2020 по эл. почте:</w:t>
      </w:r>
    </w:p>
    <w:p w:rsidR="000902D3" w:rsidRDefault="000902D3" w:rsidP="000902D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902D3" w:rsidRDefault="000902D3" w:rsidP="000902D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902D3" w:rsidRDefault="000902D3" w:rsidP="00090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95"/>
        <w:gridCol w:w="7876"/>
      </w:tblGrid>
      <w:tr w:rsidR="000902D3" w:rsidTr="000902D3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3" w:rsidRDefault="000902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3" w:rsidRDefault="000902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задания </w:t>
            </w:r>
          </w:p>
        </w:tc>
      </w:tr>
      <w:tr w:rsidR="000902D3" w:rsidTr="000902D3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2D3" w:rsidRDefault="00A01A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с</w:t>
            </w:r>
            <w:bookmarkStart w:id="0" w:name="_GoBack"/>
            <w:bookmarkEnd w:id="0"/>
            <w:r w:rsidR="000902D3">
              <w:rPr>
                <w:rFonts w:ascii="Times New Roman" w:hAnsi="Times New Roman" w:cs="Times New Roman"/>
                <w:sz w:val="28"/>
                <w:szCs w:val="28"/>
              </w:rPr>
              <w:t>тр. 108 – 109; 115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D3" w:rsidRDefault="000902D3" w:rsidP="000902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1.Ответить (устно) на вопросы учебника №№ 1-20 на стр. 108 – 109 («Синтаксис и пунктуация»)</w:t>
            </w:r>
          </w:p>
          <w:p w:rsidR="000902D3" w:rsidRDefault="000902D3" w:rsidP="000902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2D3" w:rsidRDefault="000902D3" w:rsidP="000902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2.Упр.235: Придумать 8-10 заданий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синтаксису и пунктуации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данному в упражнении тексту</w:t>
            </w:r>
          </w:p>
          <w:p w:rsidR="000902D3" w:rsidRDefault="000902D3" w:rsidP="000902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02D3" w:rsidRDefault="000902D3" w:rsidP="000902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3.Упр. 239 (по заданиям учебника).</w:t>
            </w:r>
          </w:p>
        </w:tc>
      </w:tr>
      <w:tr w:rsidR="00E350C4" w:rsidTr="00743FB7">
        <w:trPr>
          <w:trHeight w:val="297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0C4" w:rsidRDefault="007F19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КИМ ЕГЭ под ред. Сениной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96" w:rsidRDefault="00A01A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A96" w:rsidRDefault="00A01A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0C4" w:rsidRDefault="007F19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15 (тест и сочинение)</w:t>
            </w:r>
          </w:p>
        </w:tc>
      </w:tr>
    </w:tbl>
    <w:p w:rsidR="000902D3" w:rsidRDefault="000902D3" w:rsidP="00090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2D3" w:rsidRDefault="000902D3" w:rsidP="000902D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Зачет №2 Срок окончательной подачи материала 09.04.2020 по электронной почте:</w:t>
      </w:r>
    </w:p>
    <w:p w:rsidR="000902D3" w:rsidRDefault="001A7E71" w:rsidP="000902D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1A7E71" w:rsidRDefault="001A7E71" w:rsidP="000902D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E71">
        <w:rPr>
          <w:rFonts w:ascii="Times New Roman" w:hAnsi="Times New Roman" w:cs="Times New Roman"/>
          <w:bCs/>
          <w:sz w:val="28"/>
          <w:szCs w:val="28"/>
        </w:rPr>
        <w:t>Сочинение-эссе «Наши духовные ценности»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7E71" w:rsidRPr="001A7E71" w:rsidRDefault="001A7E71" w:rsidP="000902D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(по материалам упр. 432 учебника)</w:t>
      </w:r>
    </w:p>
    <w:sectPr w:rsidR="001A7E71" w:rsidRPr="001A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664"/>
    <w:multiLevelType w:val="hybridMultilevel"/>
    <w:tmpl w:val="6082C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AB"/>
    <w:rsid w:val="000065AB"/>
    <w:rsid w:val="000902D3"/>
    <w:rsid w:val="0018068F"/>
    <w:rsid w:val="001A7E71"/>
    <w:rsid w:val="007F19EA"/>
    <w:rsid w:val="00A01A96"/>
    <w:rsid w:val="00E3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D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2D3"/>
    <w:pPr>
      <w:spacing w:after="0" w:line="240" w:lineRule="auto"/>
    </w:pPr>
  </w:style>
  <w:style w:type="table" w:styleId="a4">
    <w:name w:val="Table Grid"/>
    <w:basedOn w:val="a1"/>
    <w:uiPriority w:val="39"/>
    <w:rsid w:val="0009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D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2D3"/>
    <w:pPr>
      <w:spacing w:after="0" w:line="240" w:lineRule="auto"/>
    </w:pPr>
  </w:style>
  <w:style w:type="table" w:styleId="a4">
    <w:name w:val="Table Grid"/>
    <w:basedOn w:val="a1"/>
    <w:uiPriority w:val="39"/>
    <w:rsid w:val="0009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2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2020-03-25T20:55:00Z</dcterms:created>
  <dcterms:modified xsi:type="dcterms:W3CDTF">2020-03-25T21:12:00Z</dcterms:modified>
</cp:coreProperties>
</file>